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4BC0" w14:textId="10850955" w:rsidR="008A77CC" w:rsidRDefault="00922DD5" w:rsidP="008A77CC">
      <w:pPr>
        <w:jc w:val="center"/>
        <w:rPr>
          <w:b/>
        </w:rPr>
      </w:pPr>
      <w:r>
        <w:rPr>
          <w:b/>
        </w:rPr>
        <w:t>Verslag</w:t>
      </w:r>
      <w:r w:rsidR="00AB48EF">
        <w:rPr>
          <w:b/>
        </w:rPr>
        <w:t xml:space="preserve"> </w:t>
      </w:r>
      <w:r w:rsidR="00826C77">
        <w:rPr>
          <w:b/>
        </w:rPr>
        <w:t xml:space="preserve">kennisgroep transfer </w:t>
      </w:r>
    </w:p>
    <w:p w14:paraId="0BB6AA38" w14:textId="77777777" w:rsidR="008A77CC" w:rsidRPr="008A77CC" w:rsidRDefault="008A77CC" w:rsidP="008A77CC">
      <w:pPr>
        <w:pStyle w:val="Geenafstand"/>
        <w:rPr>
          <w:rFonts w:cstheme="minorHAnsi"/>
        </w:rPr>
      </w:pPr>
    </w:p>
    <w:p w14:paraId="79ACD2EC" w14:textId="43DC8275"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r w:rsidRPr="008A77CC">
        <w:rPr>
          <w:rFonts w:cstheme="minorHAnsi"/>
        </w:rPr>
        <w:t xml:space="preserve">Datum: </w:t>
      </w:r>
      <w:r w:rsidR="003B645C">
        <w:rPr>
          <w:rFonts w:cstheme="minorHAnsi"/>
        </w:rPr>
        <w:t>Dinsdag 30 maart</w:t>
      </w:r>
      <w:r w:rsidR="00E81192">
        <w:rPr>
          <w:rFonts w:cstheme="minorHAnsi"/>
        </w:rPr>
        <w:t xml:space="preserve"> </w:t>
      </w:r>
      <w:r w:rsidR="005A2457">
        <w:rPr>
          <w:rFonts w:cstheme="minorHAnsi"/>
        </w:rPr>
        <w:t xml:space="preserve"> </w:t>
      </w:r>
      <w:r w:rsidR="003B645C">
        <w:rPr>
          <w:rFonts w:cstheme="minorHAnsi"/>
        </w:rPr>
        <w:t>9.00-10.00</w:t>
      </w:r>
    </w:p>
    <w:p w14:paraId="7624AADB" w14:textId="57D04E63"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r w:rsidRPr="008A77CC">
        <w:rPr>
          <w:rFonts w:cstheme="minorHAnsi"/>
        </w:rPr>
        <w:t>Locatie:</w:t>
      </w:r>
      <w:r w:rsidRPr="005A2457">
        <w:rPr>
          <w:rFonts w:cstheme="minorHAnsi"/>
        </w:rPr>
        <w:t xml:space="preserve"> </w:t>
      </w:r>
      <w:r w:rsidR="00BB4080" w:rsidRPr="002F4454">
        <w:t>Teams</w:t>
      </w:r>
    </w:p>
    <w:p w14:paraId="716879DC" w14:textId="0405562E" w:rsidR="001D5BFE" w:rsidRDefault="001D5BFE" w:rsidP="008A77CC">
      <w:pPr>
        <w:pStyle w:val="Geenafstand"/>
        <w:rPr>
          <w:rFonts w:cstheme="minorHAnsi"/>
        </w:rPr>
      </w:pPr>
    </w:p>
    <w:p w14:paraId="2F20D810" w14:textId="3E3B3E47" w:rsidR="00565ED4" w:rsidRDefault="00557F70" w:rsidP="008A77CC">
      <w:pPr>
        <w:pStyle w:val="Geenafstand"/>
        <w:rPr>
          <w:rFonts w:cstheme="minorHAnsi"/>
        </w:rPr>
      </w:pPr>
      <w:r>
        <w:rPr>
          <w:rFonts w:cstheme="minorHAnsi"/>
        </w:rPr>
        <w:t>Aanwezig: Karen, Jet, Elisabeth, Monica, Gerda, Japhet, Florian, Ingrid, Vera</w:t>
      </w:r>
      <w:r w:rsidR="00ED44A6">
        <w:rPr>
          <w:rFonts w:cstheme="minorHAnsi"/>
        </w:rPr>
        <w:t xml:space="preserve">, </w:t>
      </w:r>
      <w:r>
        <w:rPr>
          <w:rFonts w:cstheme="minorHAnsi"/>
        </w:rPr>
        <w:t xml:space="preserve"> Elise</w:t>
      </w:r>
    </w:p>
    <w:p w14:paraId="0413BE38" w14:textId="77777777" w:rsidR="00557F70" w:rsidRDefault="00557F70" w:rsidP="008A77CC">
      <w:pPr>
        <w:pStyle w:val="Geenafstand"/>
        <w:rPr>
          <w:rFonts w:cstheme="minorHAnsi"/>
        </w:rPr>
      </w:pPr>
    </w:p>
    <w:p w14:paraId="098A3044" w14:textId="1FC1DA06" w:rsidR="00826C77" w:rsidRDefault="00826C77" w:rsidP="00826C77">
      <w:pPr>
        <w:pStyle w:val="Geenafstand"/>
        <w:numPr>
          <w:ilvl w:val="0"/>
          <w:numId w:val="20"/>
        </w:numPr>
      </w:pPr>
      <w:r>
        <w:t>Welkom</w:t>
      </w:r>
      <w:r w:rsidR="00193DB9">
        <w:t xml:space="preserve"> </w:t>
      </w:r>
    </w:p>
    <w:p w14:paraId="6AD5E774" w14:textId="3469A1F2" w:rsidR="00557F70" w:rsidRDefault="00557F70" w:rsidP="00557F70">
      <w:pPr>
        <w:pStyle w:val="Geenafstand"/>
        <w:numPr>
          <w:ilvl w:val="1"/>
          <w:numId w:val="20"/>
        </w:numPr>
      </w:pPr>
      <w:r>
        <w:t>Voorstelronde</w:t>
      </w:r>
    </w:p>
    <w:p w14:paraId="68C60BF7" w14:textId="786A603C" w:rsidR="00EF42B1" w:rsidRDefault="003B645C" w:rsidP="00EF42B1">
      <w:pPr>
        <w:pStyle w:val="Geenafstand"/>
        <w:numPr>
          <w:ilvl w:val="0"/>
          <w:numId w:val="20"/>
        </w:numPr>
      </w:pPr>
      <w:r>
        <w:t xml:space="preserve">Opdracht kennisgroep transfer </w:t>
      </w:r>
    </w:p>
    <w:p w14:paraId="23FADD54" w14:textId="6BCECC33" w:rsidR="00EF42B1" w:rsidRDefault="00EF42B1" w:rsidP="00EF42B1">
      <w:pPr>
        <w:pStyle w:val="Geenafstand"/>
        <w:numPr>
          <w:ilvl w:val="1"/>
          <w:numId w:val="20"/>
        </w:numPr>
      </w:pPr>
      <w:r>
        <w:t xml:space="preserve">De ‘oude’ kennisgroep was erg groot. De problemen waren helder, maar niet iedereen kreeg zijn achterban mee ne daar bleven de plannen op haken of de besluiten werden niet opgevolgd. Hopelijk is deze groep slagvaardiger. </w:t>
      </w:r>
    </w:p>
    <w:p w14:paraId="4C4D7A70" w14:textId="63F441F4" w:rsidR="00EF42B1" w:rsidRDefault="00EF42B1" w:rsidP="00EF42B1">
      <w:pPr>
        <w:pStyle w:val="Geenafstand"/>
        <w:numPr>
          <w:ilvl w:val="1"/>
          <w:numId w:val="20"/>
        </w:numPr>
      </w:pPr>
      <w:r>
        <w:t xml:space="preserve">Belangrijk om te bepalen hoe we de partijen mee gaan krijgen die niet hier aan tafel zitten. </w:t>
      </w:r>
    </w:p>
    <w:p w14:paraId="2C9306CF" w14:textId="777C9E2F" w:rsidR="00EF42B1" w:rsidRDefault="00EF42B1" w:rsidP="00EF42B1">
      <w:pPr>
        <w:pStyle w:val="Geenafstand"/>
        <w:numPr>
          <w:ilvl w:val="1"/>
          <w:numId w:val="20"/>
        </w:numPr>
      </w:pPr>
      <w:r>
        <w:t xml:space="preserve">In de oude groep ging het vaak over de samenwerking tussen ziekenhuizen en </w:t>
      </w:r>
      <w:proofErr w:type="spellStart"/>
      <w:r>
        <w:t>vvt</w:t>
      </w:r>
      <w:proofErr w:type="spellEnd"/>
      <w:r>
        <w:t xml:space="preserve">. In deze groep ook de huisartsen, ggz en basalt erbij betrekken. </w:t>
      </w:r>
    </w:p>
    <w:p w14:paraId="02CD7361" w14:textId="579CB1D2" w:rsidR="00EF42B1" w:rsidRDefault="00EF42B1" w:rsidP="00EF42B1">
      <w:pPr>
        <w:pStyle w:val="Geenafstand"/>
        <w:numPr>
          <w:ilvl w:val="1"/>
          <w:numId w:val="20"/>
        </w:numPr>
      </w:pPr>
      <w:r>
        <w:t xml:space="preserve">Voor 1 juni bepalen aan welke projecten wij gaan werken. De uitdaging is om de projecten/knelpunten klein te houden en op te volgen. Zorgen voor een duidelijk begin en einde van het project. </w:t>
      </w:r>
    </w:p>
    <w:p w14:paraId="315E9E9B" w14:textId="18B7FFD1" w:rsidR="00EF42B1" w:rsidRDefault="00EF42B1" w:rsidP="00EF42B1">
      <w:pPr>
        <w:pStyle w:val="Geenafstand"/>
        <w:numPr>
          <w:ilvl w:val="1"/>
          <w:numId w:val="20"/>
        </w:numPr>
      </w:pPr>
      <w:r>
        <w:t xml:space="preserve">Beslissen welke werkgroepen er onder de kennisgroep komen te vallen. En in elke groep 1 vertegenwoordiger vanuit de kennisgroep. Het is niet de bedoeling dat de hele kennisgroep in elke werkgroep zit, want je wilt juist ook anderen uit de regio betrekken in het proces. </w:t>
      </w:r>
    </w:p>
    <w:p w14:paraId="65DDA7F3" w14:textId="77C3C741" w:rsidR="00EF42B1" w:rsidRDefault="00EF42B1" w:rsidP="00EF42B1">
      <w:pPr>
        <w:pStyle w:val="Geenafstand"/>
        <w:numPr>
          <w:ilvl w:val="1"/>
          <w:numId w:val="20"/>
        </w:numPr>
      </w:pPr>
      <w:r>
        <w:t xml:space="preserve">De lopende zaken die bij de kennisgroep transfer lagen, zullen ook nu opgepakt worden, want deze kunnen geen halfjaar wachten. </w:t>
      </w:r>
    </w:p>
    <w:p w14:paraId="13830981" w14:textId="77777777" w:rsidR="00EF42B1" w:rsidRDefault="00EF42B1" w:rsidP="00EF42B1">
      <w:pPr>
        <w:pStyle w:val="Geenafstand"/>
      </w:pPr>
    </w:p>
    <w:p w14:paraId="69F7E197" w14:textId="5D957877" w:rsidR="004F1308" w:rsidRDefault="003B645C" w:rsidP="004F1308">
      <w:pPr>
        <w:pStyle w:val="Geenafstand"/>
        <w:numPr>
          <w:ilvl w:val="0"/>
          <w:numId w:val="20"/>
        </w:numPr>
      </w:pPr>
      <w:r>
        <w:t>Transmurale werkafspraken (zoals besproken in implementatie overleg zorgdomein)</w:t>
      </w:r>
      <w:r w:rsidR="000A2BA9">
        <w:t xml:space="preserve"> (zie bijlage)</w:t>
      </w:r>
    </w:p>
    <w:p w14:paraId="4A3B42F3" w14:textId="69F88A8C" w:rsidR="00FA1131" w:rsidRDefault="00EF42B1" w:rsidP="00FA1131">
      <w:pPr>
        <w:pStyle w:val="Geenafstand"/>
        <w:numPr>
          <w:ilvl w:val="1"/>
          <w:numId w:val="20"/>
        </w:numPr>
      </w:pPr>
      <w:r>
        <w:t>Medicatie overdracht op korte termijn oppakken</w:t>
      </w:r>
    </w:p>
    <w:p w14:paraId="7EE7FF7F" w14:textId="7B14AC0B" w:rsidR="00EF42B1" w:rsidRDefault="00EF42B1" w:rsidP="00EF42B1">
      <w:pPr>
        <w:pStyle w:val="Geenafstand"/>
        <w:numPr>
          <w:ilvl w:val="2"/>
          <w:numId w:val="20"/>
        </w:numPr>
      </w:pPr>
      <w:r>
        <w:t>Inge hier bij betrekken</w:t>
      </w:r>
    </w:p>
    <w:p w14:paraId="6319184E" w14:textId="7432F8DA" w:rsidR="00EF42B1" w:rsidRDefault="00EF42B1" w:rsidP="00EF42B1">
      <w:pPr>
        <w:pStyle w:val="Geenafstand"/>
        <w:numPr>
          <w:ilvl w:val="2"/>
          <w:numId w:val="20"/>
        </w:numPr>
      </w:pPr>
      <w:r>
        <w:t>In de werkgroep: Vera, Jet, Karen, Inge + collega’s van de werkvloer</w:t>
      </w:r>
    </w:p>
    <w:p w14:paraId="02871E09" w14:textId="4E7C8B19" w:rsidR="00EF42B1" w:rsidRDefault="00EF42B1" w:rsidP="00EF42B1">
      <w:pPr>
        <w:pStyle w:val="Geenafstand"/>
        <w:numPr>
          <w:ilvl w:val="1"/>
          <w:numId w:val="20"/>
        </w:numPr>
      </w:pPr>
      <w:r>
        <w:t>Moeilijk plaatsbare patiënten knelpunten op korte termijn oppakken</w:t>
      </w:r>
    </w:p>
    <w:p w14:paraId="23078847" w14:textId="009C3843" w:rsidR="00EF42B1" w:rsidRDefault="00EF42B1" w:rsidP="00FA1131">
      <w:pPr>
        <w:pStyle w:val="Geenafstand"/>
        <w:numPr>
          <w:ilvl w:val="1"/>
          <w:numId w:val="20"/>
        </w:numPr>
      </w:pPr>
      <w:r>
        <w:t xml:space="preserve">Overige punten bespreken Karen en Jet met de zorginstellingen. </w:t>
      </w:r>
    </w:p>
    <w:p w14:paraId="44D91659" w14:textId="573B26E7" w:rsidR="002F586A" w:rsidRDefault="002F586A" w:rsidP="002F586A">
      <w:pPr>
        <w:pStyle w:val="Geenafstand"/>
      </w:pPr>
    </w:p>
    <w:p w14:paraId="39EF1A8F" w14:textId="77777777" w:rsidR="002F586A" w:rsidRDefault="002F586A" w:rsidP="002F586A">
      <w:pPr>
        <w:pStyle w:val="Geenafstand"/>
      </w:pPr>
    </w:p>
    <w:p w14:paraId="2250A75D" w14:textId="3D302C2B" w:rsidR="003B645C" w:rsidRDefault="003B645C" w:rsidP="00826C77">
      <w:pPr>
        <w:pStyle w:val="Geenafstand"/>
        <w:numPr>
          <w:ilvl w:val="0"/>
          <w:numId w:val="20"/>
        </w:numPr>
      </w:pPr>
      <w:r>
        <w:t>Afstemming binnen zorgscala</w:t>
      </w:r>
    </w:p>
    <w:p w14:paraId="388B4CDE" w14:textId="55831714" w:rsidR="002F586A" w:rsidRDefault="003A4E60" w:rsidP="002F586A">
      <w:pPr>
        <w:pStyle w:val="Geenafstand"/>
        <w:numPr>
          <w:ilvl w:val="1"/>
          <w:numId w:val="20"/>
        </w:numPr>
      </w:pPr>
      <w:r>
        <w:t xml:space="preserve">Hier is contact over geweest met Zorgscala. </w:t>
      </w:r>
    </w:p>
    <w:p w14:paraId="223A2E4B" w14:textId="06306D62" w:rsidR="00EE26AE" w:rsidRDefault="00EE26AE" w:rsidP="00E301DC">
      <w:pPr>
        <w:pStyle w:val="Geenafstand"/>
        <w:numPr>
          <w:ilvl w:val="1"/>
          <w:numId w:val="20"/>
        </w:numPr>
      </w:pPr>
      <w:r>
        <w:t>Per onderwerp kijken Vera en Elisabeth of</w:t>
      </w:r>
      <w:r w:rsidR="00E301DC">
        <w:t xml:space="preserve"> er</w:t>
      </w:r>
      <w:r>
        <w:t xml:space="preserve"> commitment nodig is van iedereen</w:t>
      </w:r>
      <w:r w:rsidR="00E301DC">
        <w:t xml:space="preserve"> en of dit binnen zorgscala opgepakt moet worden. </w:t>
      </w:r>
      <w:r>
        <w:t xml:space="preserve"> </w:t>
      </w:r>
    </w:p>
    <w:p w14:paraId="0AE0F9FC" w14:textId="77777777" w:rsidR="003A4E60" w:rsidRDefault="003A4E60" w:rsidP="003A4E60">
      <w:pPr>
        <w:pStyle w:val="Geenafstand"/>
      </w:pPr>
    </w:p>
    <w:p w14:paraId="156A5229" w14:textId="2FFDA04B" w:rsidR="00826C77" w:rsidRDefault="003B645C" w:rsidP="00826C77">
      <w:pPr>
        <w:pStyle w:val="Geenafstand"/>
        <w:numPr>
          <w:ilvl w:val="0"/>
          <w:numId w:val="20"/>
        </w:numPr>
      </w:pPr>
      <w:r>
        <w:t>Rondvraag</w:t>
      </w:r>
    </w:p>
    <w:p w14:paraId="2FFB281A" w14:textId="30C32F9A" w:rsidR="00FD268C" w:rsidRDefault="00FD268C" w:rsidP="00FD268C">
      <w:pPr>
        <w:pStyle w:val="Geenafstand"/>
        <w:numPr>
          <w:ilvl w:val="1"/>
          <w:numId w:val="20"/>
        </w:numPr>
      </w:pPr>
      <w:r>
        <w:t xml:space="preserve">Florian: gebruikersgroep ZD onder kennisgroep </w:t>
      </w:r>
      <w:r w:rsidR="00E301DC">
        <w:t xml:space="preserve">laten </w:t>
      </w:r>
      <w:r>
        <w:t xml:space="preserve">vallen. Presentatie delen met kennisgroep </w:t>
      </w:r>
      <w:r w:rsidR="00E301DC">
        <w:t>tijdens volgend overleg of via de mail</w:t>
      </w:r>
      <w:r>
        <w:t xml:space="preserve">, zodat dit 20 april </w:t>
      </w:r>
      <w:r w:rsidR="00320747">
        <w:t xml:space="preserve">tijdens het </w:t>
      </w:r>
      <w:r>
        <w:t xml:space="preserve">implementatie overleg </w:t>
      </w:r>
      <w:r w:rsidR="00320747">
        <w:t xml:space="preserve">ZD </w:t>
      </w:r>
      <w:r>
        <w:t xml:space="preserve">kan worden </w:t>
      </w:r>
      <w:r w:rsidR="00320747">
        <w:t>gepresenteerd.</w:t>
      </w:r>
    </w:p>
    <w:p w14:paraId="4F4FA2BE" w14:textId="59E68CEC" w:rsidR="00FD268C" w:rsidRDefault="00FD268C" w:rsidP="00FD268C">
      <w:pPr>
        <w:pStyle w:val="Geenafstand"/>
        <w:numPr>
          <w:ilvl w:val="1"/>
          <w:numId w:val="20"/>
        </w:numPr>
      </w:pPr>
      <w:r>
        <w:t xml:space="preserve">Regio Leiden heeft concrete vragen over samenwerking: ZD/point. Florian stuurt een opzet reactie en deelt deze in de groep en iedereen kan reageren. </w:t>
      </w:r>
    </w:p>
    <w:p w14:paraId="645BB29F" w14:textId="03FECF5E" w:rsidR="00E301DC" w:rsidRDefault="00E301DC" w:rsidP="00E301DC">
      <w:pPr>
        <w:pStyle w:val="Geenafstand"/>
        <w:numPr>
          <w:ilvl w:val="1"/>
          <w:numId w:val="20"/>
        </w:numPr>
      </w:pPr>
      <w:r>
        <w:t xml:space="preserve">Hoe bredere regio betrekken? </w:t>
      </w:r>
    </w:p>
    <w:p w14:paraId="2CE07712" w14:textId="77777777" w:rsidR="00E301DC" w:rsidRDefault="00E301DC" w:rsidP="00E301DC">
      <w:pPr>
        <w:pStyle w:val="Geenafstand"/>
        <w:numPr>
          <w:ilvl w:val="2"/>
          <w:numId w:val="20"/>
        </w:numPr>
      </w:pPr>
      <w:r>
        <w:t>Alle notulen naar iedereen verspreiden?</w:t>
      </w:r>
    </w:p>
    <w:p w14:paraId="7CB91B5D" w14:textId="601796BE" w:rsidR="00E301DC" w:rsidRDefault="00E301DC" w:rsidP="00E301DC">
      <w:pPr>
        <w:pStyle w:val="Geenafstand"/>
        <w:numPr>
          <w:ilvl w:val="2"/>
          <w:numId w:val="20"/>
        </w:numPr>
      </w:pPr>
      <w:r>
        <w:lastRenderedPageBreak/>
        <w:t>1 of 2x per jaar een groter overleg?</w:t>
      </w:r>
    </w:p>
    <w:p w14:paraId="6DCB6C10" w14:textId="21193EE6" w:rsidR="00FD268C" w:rsidRPr="00FD268C" w:rsidRDefault="00320747" w:rsidP="003A4E60">
      <w:pPr>
        <w:pStyle w:val="Geenafstand"/>
        <w:ind w:left="1440"/>
        <w:rPr>
          <w:rFonts w:cstheme="minorHAnsi"/>
        </w:rPr>
      </w:pPr>
      <w:r>
        <w:rPr>
          <w:rFonts w:cstheme="minorHAnsi"/>
        </w:rPr>
        <w:t xml:space="preserve"> </w:t>
      </w:r>
    </w:p>
    <w:sectPr w:rsidR="00FD268C" w:rsidRPr="00FD26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46BF9" w14:textId="77777777" w:rsidR="00D43351" w:rsidRDefault="00D43351" w:rsidP="008A77CC">
      <w:pPr>
        <w:spacing w:after="0" w:line="240" w:lineRule="auto"/>
      </w:pPr>
      <w:r>
        <w:separator/>
      </w:r>
    </w:p>
  </w:endnote>
  <w:endnote w:type="continuationSeparator" w:id="0">
    <w:p w14:paraId="2A368281" w14:textId="77777777" w:rsidR="00D43351" w:rsidRDefault="00D43351" w:rsidP="008A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70D8C" w14:textId="77777777" w:rsidR="00D43351" w:rsidRDefault="00D43351" w:rsidP="008A77CC">
      <w:pPr>
        <w:spacing w:after="0" w:line="240" w:lineRule="auto"/>
      </w:pPr>
      <w:r>
        <w:separator/>
      </w:r>
    </w:p>
  </w:footnote>
  <w:footnote w:type="continuationSeparator" w:id="0">
    <w:p w14:paraId="51DB4AC4" w14:textId="77777777" w:rsidR="00D43351" w:rsidRDefault="00D43351" w:rsidP="008A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0B9" w14:textId="77777777" w:rsidR="008A77CC" w:rsidRDefault="008A77CC" w:rsidP="008A77CC">
    <w:pPr>
      <w:pStyle w:val="Koptekst"/>
      <w:jc w:val="center"/>
    </w:pPr>
    <w:r>
      <w:rPr>
        <w:rFonts w:ascii="Arial" w:hAnsi="Arial" w:cs="Arial"/>
        <w:noProof/>
      </w:rPr>
      <w:drawing>
        <wp:inline distT="0" distB="0" distL="0" distR="0" wp14:anchorId="3046DCE0" wp14:editId="29944528">
          <wp:extent cx="1803400" cy="787400"/>
          <wp:effectExtent l="0" t="0" r="6350" b="0"/>
          <wp:docPr id="1" name="Afbeelding 1" descr="Trmz_beeldmerk_op_transpara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mz_beeldmerk_op_transparan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2B2"/>
    <w:multiLevelType w:val="hybridMultilevel"/>
    <w:tmpl w:val="A410657E"/>
    <w:lvl w:ilvl="0" w:tplc="9B243B6A">
      <w:numFmt w:val="bullet"/>
      <w:lvlText w:val="-"/>
      <w:lvlJc w:val="left"/>
      <w:pPr>
        <w:ind w:left="1080" w:hanging="360"/>
      </w:pPr>
      <w:rPr>
        <w:rFonts w:ascii="Calibri" w:eastAsiaTheme="minorHAnsi" w:hAnsi="Calibri" w:cs="Calibri"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435B83"/>
    <w:multiLevelType w:val="hybridMultilevel"/>
    <w:tmpl w:val="80641320"/>
    <w:lvl w:ilvl="0" w:tplc="85CE9048">
      <w:start w:val="39"/>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3067560"/>
    <w:multiLevelType w:val="hybridMultilevel"/>
    <w:tmpl w:val="AA921E2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31CEB"/>
    <w:multiLevelType w:val="hybridMultilevel"/>
    <w:tmpl w:val="EA76624E"/>
    <w:lvl w:ilvl="0" w:tplc="1BCCE4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96078"/>
    <w:multiLevelType w:val="hybridMultilevel"/>
    <w:tmpl w:val="6C9C26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18A5546"/>
    <w:multiLevelType w:val="hybridMultilevel"/>
    <w:tmpl w:val="6EA2D78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2D36AA"/>
    <w:multiLevelType w:val="hybridMultilevel"/>
    <w:tmpl w:val="CC52E4F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BF795D"/>
    <w:multiLevelType w:val="hybridMultilevel"/>
    <w:tmpl w:val="4704F1A0"/>
    <w:lvl w:ilvl="0" w:tplc="5A0626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D8771E"/>
    <w:multiLevelType w:val="hybridMultilevel"/>
    <w:tmpl w:val="7904EDB2"/>
    <w:lvl w:ilvl="0" w:tplc="7458D08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3A8039F"/>
    <w:multiLevelType w:val="hybridMultilevel"/>
    <w:tmpl w:val="5950CFCA"/>
    <w:lvl w:ilvl="0" w:tplc="00C4A3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D12239"/>
    <w:multiLevelType w:val="hybridMultilevel"/>
    <w:tmpl w:val="5A70E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2951E7"/>
    <w:multiLevelType w:val="hybridMultilevel"/>
    <w:tmpl w:val="92704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637D1E"/>
    <w:multiLevelType w:val="hybridMultilevel"/>
    <w:tmpl w:val="E69A5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016A8E"/>
    <w:multiLevelType w:val="hybridMultilevel"/>
    <w:tmpl w:val="A67ED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A23554"/>
    <w:multiLevelType w:val="hybridMultilevel"/>
    <w:tmpl w:val="8F00622A"/>
    <w:lvl w:ilvl="0" w:tplc="000E8DF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F57643"/>
    <w:multiLevelType w:val="hybridMultilevel"/>
    <w:tmpl w:val="2A707ED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DF4732"/>
    <w:multiLevelType w:val="hybridMultilevel"/>
    <w:tmpl w:val="4530D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9253C3"/>
    <w:multiLevelType w:val="hybridMultilevel"/>
    <w:tmpl w:val="451CC532"/>
    <w:lvl w:ilvl="0" w:tplc="EC8AFD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B90C24"/>
    <w:multiLevelType w:val="hybridMultilevel"/>
    <w:tmpl w:val="D1DC967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26516F"/>
    <w:multiLevelType w:val="hybridMultilevel"/>
    <w:tmpl w:val="C91CEBDA"/>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0" w15:restartNumberingAfterBreak="0">
    <w:nsid w:val="604B74A2"/>
    <w:multiLevelType w:val="hybridMultilevel"/>
    <w:tmpl w:val="F71211B2"/>
    <w:lvl w:ilvl="0" w:tplc="26D29E7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67289F"/>
    <w:multiLevelType w:val="hybridMultilevel"/>
    <w:tmpl w:val="FBD8308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9460BC96">
      <w:numFmt w:val="bullet"/>
      <w:lvlText w:val=""/>
      <w:lvlJc w:val="left"/>
      <w:pPr>
        <w:ind w:left="2880" w:hanging="360"/>
      </w:pPr>
      <w:rPr>
        <w:rFonts w:ascii="Wingdings" w:eastAsiaTheme="minorHAnsi" w:hAnsi="Wingdings"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3E5AF1"/>
    <w:multiLevelType w:val="hybridMultilevel"/>
    <w:tmpl w:val="ACBAF830"/>
    <w:lvl w:ilvl="0" w:tplc="11BE125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5A05BB9"/>
    <w:multiLevelType w:val="hybridMultilevel"/>
    <w:tmpl w:val="E922836C"/>
    <w:lvl w:ilvl="0" w:tplc="F7D099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1700DD"/>
    <w:multiLevelType w:val="hybridMultilevel"/>
    <w:tmpl w:val="AA921E2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5"/>
  </w:num>
  <w:num w:numId="6">
    <w:abstractNumId w:val="6"/>
  </w:num>
  <w:num w:numId="7">
    <w:abstractNumId w:val="18"/>
  </w:num>
  <w:num w:numId="8">
    <w:abstractNumId w:val="0"/>
  </w:num>
  <w:num w:numId="9">
    <w:abstractNumId w:val="3"/>
  </w:num>
  <w:num w:numId="10">
    <w:abstractNumId w:val="14"/>
  </w:num>
  <w:num w:numId="11">
    <w:abstractNumId w:val="10"/>
  </w:num>
  <w:num w:numId="12">
    <w:abstractNumId w:val="12"/>
  </w:num>
  <w:num w:numId="13">
    <w:abstractNumId w:val="13"/>
  </w:num>
  <w:num w:numId="14">
    <w:abstractNumId w:val="21"/>
  </w:num>
  <w:num w:numId="15">
    <w:abstractNumId w:val="8"/>
  </w:num>
  <w:num w:numId="16">
    <w:abstractNumId w:val="20"/>
  </w:num>
  <w:num w:numId="17">
    <w:abstractNumId w:val="7"/>
  </w:num>
  <w:num w:numId="18">
    <w:abstractNumId w:val="9"/>
  </w:num>
  <w:num w:numId="19">
    <w:abstractNumId w:val="16"/>
  </w:num>
  <w:num w:numId="20">
    <w:abstractNumId w:val="2"/>
  </w:num>
  <w:num w:numId="21">
    <w:abstractNumId w:val="11"/>
  </w:num>
  <w:num w:numId="22">
    <w:abstractNumId w:val="22"/>
  </w:num>
  <w:num w:numId="23">
    <w:abstractNumId w:val="5"/>
  </w:num>
  <w:num w:numId="24">
    <w:abstractNumId w:val="19"/>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45"/>
    <w:rsid w:val="0000267F"/>
    <w:rsid w:val="0001467B"/>
    <w:rsid w:val="00031BF1"/>
    <w:rsid w:val="000413A2"/>
    <w:rsid w:val="00057609"/>
    <w:rsid w:val="00064D5D"/>
    <w:rsid w:val="00083416"/>
    <w:rsid w:val="00094A5C"/>
    <w:rsid w:val="00094C58"/>
    <w:rsid w:val="000A093B"/>
    <w:rsid w:val="000A2BA9"/>
    <w:rsid w:val="000B41FD"/>
    <w:rsid w:val="000B7E5B"/>
    <w:rsid w:val="000C4DD2"/>
    <w:rsid w:val="000D0478"/>
    <w:rsid w:val="000D6720"/>
    <w:rsid w:val="000E4009"/>
    <w:rsid w:val="001004C3"/>
    <w:rsid w:val="00126552"/>
    <w:rsid w:val="001304F1"/>
    <w:rsid w:val="0014131A"/>
    <w:rsid w:val="00146BB2"/>
    <w:rsid w:val="00151E8A"/>
    <w:rsid w:val="00161762"/>
    <w:rsid w:val="00193DB9"/>
    <w:rsid w:val="001C2764"/>
    <w:rsid w:val="001C4D36"/>
    <w:rsid w:val="001D0CC6"/>
    <w:rsid w:val="001D5BFE"/>
    <w:rsid w:val="001E2941"/>
    <w:rsid w:val="001E6648"/>
    <w:rsid w:val="001E69B2"/>
    <w:rsid w:val="002301F8"/>
    <w:rsid w:val="00256E2A"/>
    <w:rsid w:val="002811C8"/>
    <w:rsid w:val="002856EE"/>
    <w:rsid w:val="002F4454"/>
    <w:rsid w:val="002F586A"/>
    <w:rsid w:val="00306714"/>
    <w:rsid w:val="00312185"/>
    <w:rsid w:val="003144AC"/>
    <w:rsid w:val="00320747"/>
    <w:rsid w:val="003269B3"/>
    <w:rsid w:val="0033640B"/>
    <w:rsid w:val="003652D8"/>
    <w:rsid w:val="003653E5"/>
    <w:rsid w:val="003663E1"/>
    <w:rsid w:val="00371D17"/>
    <w:rsid w:val="00376DD4"/>
    <w:rsid w:val="00393986"/>
    <w:rsid w:val="003A4E60"/>
    <w:rsid w:val="003B645C"/>
    <w:rsid w:val="003C5BB5"/>
    <w:rsid w:val="003E763B"/>
    <w:rsid w:val="003F20C5"/>
    <w:rsid w:val="003F5E1F"/>
    <w:rsid w:val="00413331"/>
    <w:rsid w:val="00422227"/>
    <w:rsid w:val="004314D8"/>
    <w:rsid w:val="00441419"/>
    <w:rsid w:val="00467F67"/>
    <w:rsid w:val="0047211C"/>
    <w:rsid w:val="00472F8E"/>
    <w:rsid w:val="004732C8"/>
    <w:rsid w:val="0048788F"/>
    <w:rsid w:val="004A677A"/>
    <w:rsid w:val="004B29B8"/>
    <w:rsid w:val="004C0B92"/>
    <w:rsid w:val="004F1308"/>
    <w:rsid w:val="004F15B3"/>
    <w:rsid w:val="004F3639"/>
    <w:rsid w:val="00511061"/>
    <w:rsid w:val="00512058"/>
    <w:rsid w:val="00536F5A"/>
    <w:rsid w:val="00553324"/>
    <w:rsid w:val="00557F70"/>
    <w:rsid w:val="00565ED4"/>
    <w:rsid w:val="00565FB1"/>
    <w:rsid w:val="00580A1B"/>
    <w:rsid w:val="005A2457"/>
    <w:rsid w:val="005A3755"/>
    <w:rsid w:val="005A6F99"/>
    <w:rsid w:val="005E5A58"/>
    <w:rsid w:val="00644A09"/>
    <w:rsid w:val="00670B9F"/>
    <w:rsid w:val="006857E5"/>
    <w:rsid w:val="00691CBE"/>
    <w:rsid w:val="006B342D"/>
    <w:rsid w:val="006D6B27"/>
    <w:rsid w:val="00707EFB"/>
    <w:rsid w:val="00714A80"/>
    <w:rsid w:val="00737DF6"/>
    <w:rsid w:val="00741B6F"/>
    <w:rsid w:val="007447D3"/>
    <w:rsid w:val="0076288F"/>
    <w:rsid w:val="00776C61"/>
    <w:rsid w:val="007B0C99"/>
    <w:rsid w:val="007B152C"/>
    <w:rsid w:val="007E316F"/>
    <w:rsid w:val="008146E6"/>
    <w:rsid w:val="00826C77"/>
    <w:rsid w:val="008566AD"/>
    <w:rsid w:val="00877F60"/>
    <w:rsid w:val="00895136"/>
    <w:rsid w:val="008976F6"/>
    <w:rsid w:val="008A0C3B"/>
    <w:rsid w:val="008A3215"/>
    <w:rsid w:val="008A77CC"/>
    <w:rsid w:val="008B7320"/>
    <w:rsid w:val="008B73F0"/>
    <w:rsid w:val="008D4D30"/>
    <w:rsid w:val="00903271"/>
    <w:rsid w:val="00906311"/>
    <w:rsid w:val="009142C6"/>
    <w:rsid w:val="0092153A"/>
    <w:rsid w:val="00922DD5"/>
    <w:rsid w:val="0092709D"/>
    <w:rsid w:val="0092780A"/>
    <w:rsid w:val="00963507"/>
    <w:rsid w:val="009660E5"/>
    <w:rsid w:val="009745FE"/>
    <w:rsid w:val="009C2A43"/>
    <w:rsid w:val="009E3BDB"/>
    <w:rsid w:val="00A01CBD"/>
    <w:rsid w:val="00A64B9C"/>
    <w:rsid w:val="00A750AE"/>
    <w:rsid w:val="00A84036"/>
    <w:rsid w:val="00A90170"/>
    <w:rsid w:val="00AB448D"/>
    <w:rsid w:val="00AB48EF"/>
    <w:rsid w:val="00AF3893"/>
    <w:rsid w:val="00B16096"/>
    <w:rsid w:val="00B55C98"/>
    <w:rsid w:val="00B925BB"/>
    <w:rsid w:val="00BB4080"/>
    <w:rsid w:val="00C04D28"/>
    <w:rsid w:val="00C12BC7"/>
    <w:rsid w:val="00C14590"/>
    <w:rsid w:val="00C22141"/>
    <w:rsid w:val="00C2631A"/>
    <w:rsid w:val="00C31BAA"/>
    <w:rsid w:val="00C34BD5"/>
    <w:rsid w:val="00C50EBE"/>
    <w:rsid w:val="00C62795"/>
    <w:rsid w:val="00C73846"/>
    <w:rsid w:val="00C95AC3"/>
    <w:rsid w:val="00CB26E3"/>
    <w:rsid w:val="00CF020E"/>
    <w:rsid w:val="00D059E3"/>
    <w:rsid w:val="00D17B12"/>
    <w:rsid w:val="00D22521"/>
    <w:rsid w:val="00D43351"/>
    <w:rsid w:val="00D4519B"/>
    <w:rsid w:val="00D76653"/>
    <w:rsid w:val="00D77933"/>
    <w:rsid w:val="00D87846"/>
    <w:rsid w:val="00DA7D70"/>
    <w:rsid w:val="00DC5E5D"/>
    <w:rsid w:val="00DE4333"/>
    <w:rsid w:val="00DF309F"/>
    <w:rsid w:val="00E06B04"/>
    <w:rsid w:val="00E10CA7"/>
    <w:rsid w:val="00E176D3"/>
    <w:rsid w:val="00E2159D"/>
    <w:rsid w:val="00E27064"/>
    <w:rsid w:val="00E301DC"/>
    <w:rsid w:val="00E31B93"/>
    <w:rsid w:val="00E340A2"/>
    <w:rsid w:val="00E45E14"/>
    <w:rsid w:val="00E611E8"/>
    <w:rsid w:val="00E622E6"/>
    <w:rsid w:val="00E6578E"/>
    <w:rsid w:val="00E66B1B"/>
    <w:rsid w:val="00E66F0A"/>
    <w:rsid w:val="00E81192"/>
    <w:rsid w:val="00E847EF"/>
    <w:rsid w:val="00E93586"/>
    <w:rsid w:val="00EA4E44"/>
    <w:rsid w:val="00EB6CB2"/>
    <w:rsid w:val="00ED44A6"/>
    <w:rsid w:val="00EE26AE"/>
    <w:rsid w:val="00EE5D0F"/>
    <w:rsid w:val="00EE63AA"/>
    <w:rsid w:val="00EF42B1"/>
    <w:rsid w:val="00F226E1"/>
    <w:rsid w:val="00F7611F"/>
    <w:rsid w:val="00F776A9"/>
    <w:rsid w:val="00F80329"/>
    <w:rsid w:val="00FA1131"/>
    <w:rsid w:val="00FC72B1"/>
    <w:rsid w:val="00FD268C"/>
    <w:rsid w:val="00FE5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FF268"/>
  <w15:chartTrackingRefBased/>
  <w15:docId w15:val="{43453CA1-CFC1-4C12-9A07-93D03684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B6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5945"/>
    <w:pPr>
      <w:ind w:left="720"/>
      <w:contextualSpacing/>
    </w:pPr>
  </w:style>
  <w:style w:type="paragraph" w:styleId="Koptekst">
    <w:name w:val="header"/>
    <w:basedOn w:val="Standaard"/>
    <w:link w:val="KoptekstChar"/>
    <w:uiPriority w:val="99"/>
    <w:unhideWhenUsed/>
    <w:rsid w:val="008A77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7CC"/>
  </w:style>
  <w:style w:type="paragraph" w:styleId="Voettekst">
    <w:name w:val="footer"/>
    <w:basedOn w:val="Standaard"/>
    <w:link w:val="VoettekstChar"/>
    <w:uiPriority w:val="99"/>
    <w:unhideWhenUsed/>
    <w:rsid w:val="008A77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7CC"/>
  </w:style>
  <w:style w:type="paragraph" w:styleId="Ballontekst">
    <w:name w:val="Balloon Text"/>
    <w:basedOn w:val="Standaard"/>
    <w:link w:val="BallontekstChar"/>
    <w:uiPriority w:val="99"/>
    <w:semiHidden/>
    <w:unhideWhenUsed/>
    <w:rsid w:val="008A77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77CC"/>
    <w:rPr>
      <w:rFonts w:ascii="Segoe UI" w:hAnsi="Segoe UI" w:cs="Segoe UI"/>
      <w:sz w:val="18"/>
      <w:szCs w:val="18"/>
    </w:rPr>
  </w:style>
  <w:style w:type="paragraph" w:styleId="Geenafstand">
    <w:name w:val="No Spacing"/>
    <w:uiPriority w:val="1"/>
    <w:qFormat/>
    <w:rsid w:val="008A77CC"/>
    <w:pPr>
      <w:spacing w:after="0" w:line="240" w:lineRule="auto"/>
    </w:pPr>
  </w:style>
  <w:style w:type="character" w:styleId="Hyperlink">
    <w:name w:val="Hyperlink"/>
    <w:basedOn w:val="Standaardalinea-lettertype"/>
    <w:uiPriority w:val="99"/>
    <w:unhideWhenUsed/>
    <w:rsid w:val="008A77CC"/>
    <w:rPr>
      <w:color w:val="0563C1" w:themeColor="hyperlink"/>
      <w:u w:val="single"/>
    </w:rPr>
  </w:style>
  <w:style w:type="table" w:customStyle="1" w:styleId="Tabelraster1">
    <w:name w:val="Tabelraster1"/>
    <w:basedOn w:val="Standaardtabel"/>
    <w:next w:val="Tabelraster"/>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519B"/>
    <w:rPr>
      <w:color w:val="605E5C"/>
      <w:shd w:val="clear" w:color="auto" w:fill="E1DFDD"/>
    </w:rPr>
  </w:style>
  <w:style w:type="character" w:customStyle="1" w:styleId="Kop2Char">
    <w:name w:val="Kop 2 Char"/>
    <w:basedOn w:val="Standaardalinea-lettertype"/>
    <w:link w:val="Kop2"/>
    <w:uiPriority w:val="9"/>
    <w:rsid w:val="00EB6C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000">
      <w:bodyDiv w:val="1"/>
      <w:marLeft w:val="0"/>
      <w:marRight w:val="0"/>
      <w:marTop w:val="0"/>
      <w:marBottom w:val="0"/>
      <w:divBdr>
        <w:top w:val="none" w:sz="0" w:space="0" w:color="auto"/>
        <w:left w:val="none" w:sz="0" w:space="0" w:color="auto"/>
        <w:bottom w:val="none" w:sz="0" w:space="0" w:color="auto"/>
        <w:right w:val="none" w:sz="0" w:space="0" w:color="auto"/>
      </w:divBdr>
    </w:div>
    <w:div w:id="179902267">
      <w:bodyDiv w:val="1"/>
      <w:marLeft w:val="0"/>
      <w:marRight w:val="0"/>
      <w:marTop w:val="0"/>
      <w:marBottom w:val="0"/>
      <w:divBdr>
        <w:top w:val="none" w:sz="0" w:space="0" w:color="auto"/>
        <w:left w:val="none" w:sz="0" w:space="0" w:color="auto"/>
        <w:bottom w:val="none" w:sz="0" w:space="0" w:color="auto"/>
        <w:right w:val="none" w:sz="0" w:space="0" w:color="auto"/>
      </w:divBdr>
    </w:div>
    <w:div w:id="197202331">
      <w:bodyDiv w:val="1"/>
      <w:marLeft w:val="0"/>
      <w:marRight w:val="0"/>
      <w:marTop w:val="0"/>
      <w:marBottom w:val="0"/>
      <w:divBdr>
        <w:top w:val="none" w:sz="0" w:space="0" w:color="auto"/>
        <w:left w:val="none" w:sz="0" w:space="0" w:color="auto"/>
        <w:bottom w:val="none" w:sz="0" w:space="0" w:color="auto"/>
        <w:right w:val="none" w:sz="0" w:space="0" w:color="auto"/>
      </w:divBdr>
    </w:div>
    <w:div w:id="762991975">
      <w:bodyDiv w:val="1"/>
      <w:marLeft w:val="0"/>
      <w:marRight w:val="0"/>
      <w:marTop w:val="0"/>
      <w:marBottom w:val="0"/>
      <w:divBdr>
        <w:top w:val="none" w:sz="0" w:space="0" w:color="auto"/>
        <w:left w:val="none" w:sz="0" w:space="0" w:color="auto"/>
        <w:bottom w:val="none" w:sz="0" w:space="0" w:color="auto"/>
        <w:right w:val="none" w:sz="0" w:space="0" w:color="auto"/>
      </w:divBdr>
    </w:div>
    <w:div w:id="1057048166">
      <w:bodyDiv w:val="1"/>
      <w:marLeft w:val="0"/>
      <w:marRight w:val="0"/>
      <w:marTop w:val="0"/>
      <w:marBottom w:val="0"/>
      <w:divBdr>
        <w:top w:val="none" w:sz="0" w:space="0" w:color="auto"/>
        <w:left w:val="none" w:sz="0" w:space="0" w:color="auto"/>
        <w:bottom w:val="none" w:sz="0" w:space="0" w:color="auto"/>
        <w:right w:val="none" w:sz="0" w:space="0" w:color="auto"/>
      </w:divBdr>
    </w:div>
    <w:div w:id="1123771417">
      <w:bodyDiv w:val="1"/>
      <w:marLeft w:val="0"/>
      <w:marRight w:val="0"/>
      <w:marTop w:val="0"/>
      <w:marBottom w:val="0"/>
      <w:divBdr>
        <w:top w:val="none" w:sz="0" w:space="0" w:color="auto"/>
        <w:left w:val="none" w:sz="0" w:space="0" w:color="auto"/>
        <w:bottom w:val="none" w:sz="0" w:space="0" w:color="auto"/>
        <w:right w:val="none" w:sz="0" w:space="0" w:color="auto"/>
      </w:divBdr>
    </w:div>
    <w:div w:id="15546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der Steen</dc:creator>
  <cp:keywords/>
  <dc:description/>
  <cp:lastModifiedBy>Elise van der Steen</cp:lastModifiedBy>
  <cp:revision>2</cp:revision>
  <dcterms:created xsi:type="dcterms:W3CDTF">2021-06-24T12:17:00Z</dcterms:created>
  <dcterms:modified xsi:type="dcterms:W3CDTF">2021-06-24T12:17:00Z</dcterms:modified>
</cp:coreProperties>
</file>